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714" w:type="dxa"/>
        <w:tblCellSpacing w:w="0" w:type="dxa"/>
        <w:tblInd w:w="-56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14"/>
      </w:tblGrid>
      <w:tr w:rsidR="00265131" w:rsidRPr="00265131" w:rsidTr="00265131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65131" w:rsidRPr="00265131" w:rsidRDefault="00265131" w:rsidP="003532A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</w:p>
          <w:p w:rsidR="00265131" w:rsidRPr="00B53484" w:rsidRDefault="003532A6" w:rsidP="0035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План</w:t>
            </w:r>
          </w:p>
          <w:p w:rsidR="00265131" w:rsidRPr="00B53484" w:rsidRDefault="00265131" w:rsidP="0035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недели русского языка и литературы</w:t>
            </w:r>
          </w:p>
          <w:p w:rsidR="00E677D0" w:rsidRDefault="00265131" w:rsidP="0035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"Сначала аз да буки, а потом другие науки "</w:t>
            </w:r>
            <w:r w:rsidR="00E677D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МБОУ «Нижне-</w:t>
            </w:r>
            <w:proofErr w:type="spellStart"/>
            <w:r w:rsidR="00E677D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Нойберская</w:t>
            </w:r>
            <w:proofErr w:type="spellEnd"/>
            <w:r w:rsidR="00E677D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СШ №2» </w:t>
            </w:r>
          </w:p>
          <w:p w:rsidR="00265131" w:rsidRPr="00B53484" w:rsidRDefault="00E677D0" w:rsidP="0035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в 2023 -2024 учебном году </w:t>
            </w:r>
          </w:p>
          <w:p w:rsidR="00265131" w:rsidRPr="00B53484" w:rsidRDefault="00265131" w:rsidP="0035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1.</w:t>
            </w:r>
            <w:r w:rsidR="003532A6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Обоснование актуальности недели</w:t>
            </w:r>
          </w:p>
          <w:p w:rsidR="000A2507" w:rsidRPr="00B53484" w:rsidRDefault="00265131" w:rsidP="003532A6">
            <w:pPr>
              <w:spacing w:after="0" w:line="240" w:lineRule="auto"/>
              <w:ind w:hanging="13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Внеклассная работа по русскому языку и литературе, как и по любой другой школьной дисциплине, </w:t>
            </w:r>
          </w:p>
          <w:p w:rsidR="000A2507" w:rsidRPr="00B53484" w:rsidRDefault="00265131" w:rsidP="003532A6">
            <w:pPr>
              <w:spacing w:after="0" w:line="240" w:lineRule="auto"/>
              <w:ind w:hanging="13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является неотъемлемой частью учебно-вос</w:t>
            </w:r>
            <w:r w:rsidR="00FE543C"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питательного процесса.</w:t>
            </w:r>
          </w:p>
          <w:p w:rsidR="000A2507" w:rsidRPr="00B53484" w:rsidRDefault="00265131" w:rsidP="003532A6">
            <w:pPr>
              <w:spacing w:after="0" w:line="240" w:lineRule="auto"/>
              <w:ind w:hanging="13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Современное образование</w:t>
            </w: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u w:val="single"/>
                <w:lang w:eastAsia="ru-RU"/>
              </w:rPr>
              <w:t> </w:t>
            </w: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рассматривает воспитательную </w:t>
            </w:r>
            <w:proofErr w:type="gramStart"/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работу  как</w:t>
            </w:r>
            <w:proofErr w:type="gramEnd"/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 мощное дополнительное средство </w:t>
            </w:r>
          </w:p>
          <w:p w:rsidR="000A2507" w:rsidRPr="00B53484" w:rsidRDefault="00265131" w:rsidP="003532A6">
            <w:pPr>
              <w:spacing w:after="0" w:line="240" w:lineRule="auto"/>
              <w:ind w:hanging="13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формирования у школьников интереса</w:t>
            </w: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u w:val="single"/>
                <w:lang w:eastAsia="ru-RU"/>
              </w:rPr>
              <w:t> </w:t>
            </w: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к предмету, как средство расширения и углубления знаний, приобретенных </w:t>
            </w:r>
          </w:p>
          <w:p w:rsidR="00265131" w:rsidRPr="00B53484" w:rsidRDefault="00265131" w:rsidP="003532A6">
            <w:pPr>
              <w:spacing w:after="0" w:line="240" w:lineRule="auto"/>
              <w:ind w:hanging="13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4"/>
                <w:szCs w:val="24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учащимися на уроках.</w:t>
            </w:r>
          </w:p>
          <w:p w:rsidR="00A53D79" w:rsidRPr="00B53484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Внеклассная работа строится на </w:t>
            </w:r>
            <w:proofErr w:type="spellStart"/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общедидактических</w:t>
            </w:r>
            <w:proofErr w:type="spellEnd"/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 принципах обучения: научности, </w:t>
            </w:r>
          </w:p>
          <w:p w:rsidR="00A53D79" w:rsidRPr="00B53484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сознательности и активности, систематичности и последовательности, доступности, связи теории с практикой, </w:t>
            </w:r>
          </w:p>
          <w:p w:rsidR="00A53D79" w:rsidRPr="00B53484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прочности знаний, наглядности, индивидуального подхода к учащимся. Однако, являясь естественным </w:t>
            </w:r>
          </w:p>
          <w:p w:rsidR="00A53D79" w:rsidRPr="00B53484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продолжением учебной деятельности школьников на уроках и преследуя те же конечные цели, что и уроки русского языка </w:t>
            </w:r>
          </w:p>
          <w:p w:rsidR="00265131" w:rsidRPr="00B53484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4"/>
                <w:szCs w:val="24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и литературы, внеклассная работа имеет и свою специфику, свои принципы, свое содержание, формы и методы организации.</w:t>
            </w:r>
          </w:p>
          <w:p w:rsidR="00A53D79" w:rsidRPr="00B53484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 </w:t>
            </w:r>
            <w:proofErr w:type="gramStart"/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В  многообразии</w:t>
            </w:r>
            <w:proofErr w:type="gramEnd"/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 видов и форм внеклассной работы именно предметная неделя как система, обнаруживающая </w:t>
            </w:r>
          </w:p>
          <w:p w:rsidR="00A53D79" w:rsidRPr="00B53484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 xml:space="preserve">внутреннее единство, стимулирует интерес обучающихся к русскому языку и литературе, делая его неугасающим, </w:t>
            </w:r>
          </w:p>
          <w:p w:rsidR="00265131" w:rsidRPr="00B53484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BF8F00" w:themeColor="accent4" w:themeShade="BF"/>
                <w:sz w:val="24"/>
                <w:szCs w:val="24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BF8F00" w:themeColor="accent4" w:themeShade="BF"/>
                <w:sz w:val="28"/>
                <w:szCs w:val="28"/>
                <w:lang w:eastAsia="ru-RU"/>
              </w:rPr>
              <w:t>а соответствующие формы определяют успех деятельности.</w:t>
            </w:r>
          </w:p>
          <w:p w:rsidR="00265131" w:rsidRPr="00B53484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ED7D31" w:themeColor="accent2"/>
                <w:sz w:val="28"/>
                <w:szCs w:val="28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8"/>
                <w:szCs w:val="28"/>
                <w:lang w:eastAsia="ru-RU"/>
              </w:rPr>
              <w:t>Цель нашего проекта:</w:t>
            </w:r>
            <w:r w:rsidRPr="00B53484">
              <w:rPr>
                <w:rFonts w:ascii="Times New Roman" w:eastAsia="Times New Roman" w:hAnsi="Times New Roman" w:cs="Times New Roman"/>
                <w:color w:val="ED7D31" w:themeColor="accent2"/>
                <w:sz w:val="28"/>
                <w:szCs w:val="28"/>
                <w:lang w:eastAsia="ru-RU"/>
              </w:rPr>
              <w:t xml:space="preserve"> систематизировать теоретический и практический опыт проведения предметной недели по </w:t>
            </w:r>
          </w:p>
          <w:p w:rsidR="00265131" w:rsidRPr="00B53484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ED7D31" w:themeColor="accent2"/>
                <w:sz w:val="28"/>
                <w:szCs w:val="28"/>
                <w:lang w:eastAsia="ru-RU"/>
              </w:rPr>
              <w:t>русскому языку и литературе, представить собственные методические разработки и рекомендации в данной области.</w:t>
            </w:r>
          </w:p>
          <w:p w:rsidR="00265131" w:rsidRPr="00265131" w:rsidRDefault="00265131" w:rsidP="003532A6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b/>
                <w:bCs/>
                <w:color w:val="274E13"/>
                <w:sz w:val="28"/>
                <w:szCs w:val="28"/>
                <w:lang w:eastAsia="ru-RU"/>
              </w:rPr>
              <w:t>Из вышеуказанной цели в</w:t>
            </w:r>
            <w:r w:rsidR="003532A6">
              <w:rPr>
                <w:rFonts w:ascii="Times New Roman" w:eastAsia="Times New Roman" w:hAnsi="Times New Roman" w:cs="Times New Roman"/>
                <w:b/>
                <w:bCs/>
                <w:color w:val="274E13"/>
                <w:sz w:val="28"/>
                <w:szCs w:val="28"/>
                <w:lang w:eastAsia="ru-RU"/>
              </w:rPr>
              <w:t>ытекают следующие задачи недели</w:t>
            </w:r>
            <w:r w:rsidRPr="00265131">
              <w:rPr>
                <w:rFonts w:ascii="Times New Roman" w:eastAsia="Times New Roman" w:hAnsi="Times New Roman" w:cs="Times New Roman"/>
                <w:b/>
                <w:bCs/>
                <w:color w:val="274E13"/>
                <w:sz w:val="28"/>
                <w:szCs w:val="28"/>
                <w:lang w:eastAsia="ru-RU"/>
              </w:rPr>
              <w:t>:</w:t>
            </w:r>
          </w:p>
          <w:p w:rsid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совершенствование профессионального мастерства педагогов через подготовку, организацию и проведение внеклассных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мероприятий;</w:t>
            </w:r>
          </w:p>
          <w:p w:rsid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вовлечение обучающихся в самостоятельную творческую деятельность, повышение их интереса к изучаемым 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учебным дисциплинам.</w:t>
            </w:r>
          </w:p>
          <w:p w:rsidR="00265131" w:rsidRDefault="00265131" w:rsidP="003532A6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Проект проведения недели русского языка и литературы теоретически обоснован и состоит из взаимосвязанных </w:t>
            </w:r>
          </w:p>
          <w:p w:rsidR="00265131" w:rsidRPr="00265131" w:rsidRDefault="00265131" w:rsidP="003532A6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компонентов: целевого, содержательного, мотивационного, процессуального и результативного.</w:t>
            </w:r>
          </w:p>
          <w:p w:rsid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         Результаты настоящего проекта могут быть внедрены в практику учителей общеобразовательных школ при 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проведении уроков, внеклассных мероприятий.</w:t>
            </w:r>
          </w:p>
          <w:p w:rsidR="00265131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4E13"/>
                <w:sz w:val="28"/>
                <w:szCs w:val="28"/>
                <w:lang w:eastAsia="ru-RU"/>
              </w:rPr>
              <w:t>Содержание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предметной недели определяется школьной программой по русскому языку и литературе с учетом </w:t>
            </w:r>
          </w:p>
          <w:p w:rsidR="00265131" w:rsidRPr="00265131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lastRenderedPageBreak/>
              <w:t>лингвистических интересов и уровня развития речевых умений и навыков обучающихся.</w:t>
            </w:r>
          </w:p>
          <w:p w:rsidR="00265131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Мероприятия предметной недели направлены на создание условий для творческого саморазвития обучающихся, </w:t>
            </w:r>
          </w:p>
          <w:p w:rsidR="00265131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для развития образовательных, коммуникативных, социально-личностных и общекультурных компетенций школьников. </w:t>
            </w:r>
          </w:p>
          <w:p w:rsidR="00265131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Неделя русского языка и литературы– это не случайный набор форм и видов внеклассной деятельности, а заранее </w:t>
            </w:r>
          </w:p>
          <w:p w:rsidR="00265131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продуманная и подготовленная система мероприятий, преследующих цели развития творческих возможностей </w:t>
            </w:r>
          </w:p>
          <w:p w:rsidR="00265131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детей, привития интереса к предметам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« Русский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язык» и «Русская литература». Это неделя творчества детей, своеобразный </w:t>
            </w:r>
          </w:p>
          <w:p w:rsidR="00265131" w:rsidRPr="00265131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праздник.</w:t>
            </w:r>
          </w:p>
          <w:p w:rsidR="00265131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При организации предметной недели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учитываются  следующие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конкретные условия: возраст и подготовленность учащихся, </w:t>
            </w:r>
          </w:p>
          <w:p w:rsidR="00265131" w:rsidRPr="00265131" w:rsidRDefault="00265131" w:rsidP="003532A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наличие у них интереса к русскому языку и литературе.</w:t>
            </w:r>
          </w:p>
          <w:p w:rsidR="00265131" w:rsidRPr="00B53484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color w:val="ED7D31" w:themeColor="accent2"/>
                <w:sz w:val="28"/>
                <w:szCs w:val="28"/>
                <w:lang w:eastAsia="ru-RU"/>
              </w:rPr>
              <w:t>                       2. </w:t>
            </w:r>
            <w:r w:rsidR="003532A6"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8"/>
                <w:szCs w:val="28"/>
                <w:lang w:eastAsia="ru-RU"/>
              </w:rPr>
              <w:t>Этапы и план реализации недели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74E13"/>
                <w:sz w:val="28"/>
                <w:szCs w:val="28"/>
                <w:lang w:eastAsia="ru-RU"/>
              </w:rPr>
              <w:t>Тематика предметной недели: «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Сначала  аз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да буки, а потом другие науки»</w:t>
            </w:r>
          </w:p>
          <w:p w:rsid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b/>
                <w:bCs/>
                <w:color w:val="274E13"/>
                <w:sz w:val="28"/>
                <w:szCs w:val="28"/>
                <w:lang w:eastAsia="ru-RU"/>
              </w:rPr>
              <w:t>      Цель предметной недели: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 выявление одаренных в лингвистическом отношении обучающихся, которые 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обладают творческими способностями, стремятся к углубленному изучению русского языка.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b/>
                <w:bCs/>
                <w:color w:val="274E13"/>
                <w:sz w:val="28"/>
                <w:szCs w:val="28"/>
                <w:lang w:eastAsia="ru-RU"/>
              </w:rPr>
              <w:t>Задачи предметной недели: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Повышение интереса учащихся к учебной деятельности, устойчивого познавательного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интереса  к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предмету;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Развитие интеллектуального и творческого потенциала учащихся        </w:t>
            </w:r>
          </w:p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94"/>
              <w:gridCol w:w="5099"/>
              <w:gridCol w:w="3218"/>
              <w:gridCol w:w="2187"/>
            </w:tblGrid>
            <w:tr w:rsidR="00265131" w:rsidRPr="00265131" w:rsidTr="005F1935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lang w:eastAsia="ru-RU"/>
                    </w:rPr>
                    <w:t>Этапы</w:t>
                  </w:r>
                </w:p>
              </w:tc>
              <w:tc>
                <w:tcPr>
                  <w:tcW w:w="50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lang w:eastAsia="ru-RU"/>
                    </w:rPr>
                    <w:t>Мероприятия</w:t>
                  </w:r>
                </w:p>
              </w:tc>
              <w:tc>
                <w:tcPr>
                  <w:tcW w:w="32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lang w:eastAsia="ru-RU"/>
                    </w:rPr>
                    <w:t>Сроки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lang w:eastAsia="ru-RU"/>
                    </w:rPr>
                    <w:t>Ответствен.</w:t>
                  </w:r>
                </w:p>
              </w:tc>
            </w:tr>
            <w:tr w:rsidR="00265131" w:rsidRPr="00265131" w:rsidTr="005F1935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Организационный этап</w:t>
                  </w:r>
                </w:p>
              </w:tc>
              <w:tc>
                <w:tcPr>
                  <w:tcW w:w="50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Планирование проведения недели русского языка и литературы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Определение целевых групп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Оформление наглядного материала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Реклама предстоящих мероприятий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Контроль за ходом подготовки к Неделе русского языка и литературы</w:t>
                  </w:r>
                </w:p>
              </w:tc>
              <w:tc>
                <w:tcPr>
                  <w:tcW w:w="32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За месяц  до проведения мероприятий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Руководитель МО</w:t>
                  </w:r>
                </w:p>
              </w:tc>
            </w:tr>
            <w:tr w:rsidR="00265131" w:rsidRPr="00265131" w:rsidTr="005F1935">
              <w:trPr>
                <w:jc w:val="center"/>
              </w:trPr>
              <w:tc>
                <w:tcPr>
                  <w:tcW w:w="22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Основной этап</w:t>
                  </w:r>
                </w:p>
              </w:tc>
              <w:tc>
                <w:tcPr>
                  <w:tcW w:w="50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  </w:t>
                  </w: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u w:val="single"/>
                      <w:lang w:eastAsia="ru-RU"/>
                    </w:rPr>
                    <w:t>1 день        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Открытие недели.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lastRenderedPageBreak/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Лингвистическая стендовая разминка «Пословица недаром молвится».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="00E677D0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КВН по русскому языку в 5 классе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="00991412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Конкурс литературных газет</w:t>
                  </w:r>
                </w:p>
                <w:p w:rsidR="00E677D0" w:rsidRPr="00E677D0" w:rsidRDefault="00265131" w:rsidP="00E677D0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677D0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="00E677D0" w:rsidRPr="00E677D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Литературно-музыкальная композиция</w:t>
                  </w:r>
                  <w:r w:rsidR="00E677D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E677D0" w:rsidRPr="00E677D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«Через книгу к свету и добру»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lang w:eastAsia="ru-RU"/>
                    </w:rPr>
                    <w:t>  </w:t>
                  </w: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u w:val="single"/>
                      <w:lang w:eastAsia="ru-RU"/>
                    </w:rPr>
                    <w:t>2 день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 xml:space="preserve">Выставка </w:t>
                  </w:r>
                  <w:proofErr w:type="gramStart"/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« Внимание</w:t>
                  </w:r>
                  <w:proofErr w:type="gramEnd"/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! Новая книга!»,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="004F72BF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 xml:space="preserve">Соцопрос </w:t>
                  </w:r>
                  <w:proofErr w:type="gramStart"/>
                  <w:r w:rsidR="004F72BF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« Моя</w:t>
                  </w:r>
                  <w:proofErr w:type="gramEnd"/>
                  <w:r w:rsidR="004F72BF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 xml:space="preserve"> любимая книга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».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Устный журнал «</w:t>
                  </w:r>
                  <w:proofErr w:type="gramStart"/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Русские  поэты</w:t>
                  </w:r>
                  <w:proofErr w:type="gramEnd"/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 и п</w:t>
                  </w:r>
                  <w:r w:rsidR="00991412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исатели, побывавшие на Кавказе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».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u w:val="single"/>
                      <w:lang w:eastAsia="ru-RU"/>
                    </w:rPr>
                    <w:t> 3 день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   </w:t>
                  </w:r>
                  <w:proofErr w:type="gramStart"/>
                  <w:r w:rsidR="00991412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Лингвистическая  викторина</w:t>
                  </w:r>
                  <w:proofErr w:type="gramEnd"/>
                  <w:r w:rsidR="00991412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lang w:eastAsia="ru-RU"/>
                    </w:rPr>
                    <w:t>4 день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Стендовая в</w:t>
                  </w:r>
                  <w:r w:rsidR="0071720D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 xml:space="preserve">икторина «Мир литературы 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Литературный проект «Прекрасный мир удивительного человека»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lang w:eastAsia="ru-RU"/>
                    </w:rPr>
                    <w:t>           </w:t>
                  </w:r>
                  <w:r w:rsidR="005F1935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u w:val="single"/>
                      <w:lang w:eastAsia="ru-RU"/>
                    </w:rPr>
                    <w:t>5</w:t>
                  </w: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u w:val="single"/>
                      <w:lang w:eastAsia="ru-RU"/>
                    </w:rPr>
                    <w:t>день</w:t>
                  </w:r>
                  <w:r w:rsidR="005F1935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u w:val="single"/>
                      <w:lang w:eastAsia="ru-RU"/>
                    </w:rPr>
                    <w:t xml:space="preserve"> Дистанционная олимпиада</w:t>
                  </w:r>
                </w:p>
                <w:p w:rsidR="00780769" w:rsidRPr="00F50214" w:rsidRDefault="00265131" w:rsidP="00780769">
                  <w:pPr>
                    <w:spacing w:after="0"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</w:t>
                  </w:r>
                  <w:r w:rsidR="00780769" w:rsidRPr="00F502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Литература</w:t>
                  </w:r>
                  <w:proofErr w:type="gramEnd"/>
                  <w:r w:rsidR="00780769" w:rsidRPr="00F502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в 9 </w:t>
                  </w:r>
                  <w:proofErr w:type="spellStart"/>
                  <w:r w:rsidR="00780769" w:rsidRPr="00F502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классе.Тема</w:t>
                  </w:r>
                  <w:proofErr w:type="spellEnd"/>
                  <w:r w:rsidR="00780769" w:rsidRPr="00F502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780769" w:rsidRPr="00F5021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80769" w:rsidRPr="00F502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А. С. Пушкин. Любовная лирика: «К***» («Я помню чудное </w:t>
                  </w:r>
                  <w:r w:rsidR="00780769" w:rsidRPr="00F502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мгновенье...»), «Я вас любил; любовь ещё, быть может…», «Мадонна»</w:t>
                  </w:r>
                </w:p>
                <w:p w:rsidR="00265131" w:rsidRPr="00265131" w:rsidRDefault="00265131" w:rsidP="00780769">
                  <w:pPr>
                    <w:spacing w:after="0" w:line="240" w:lineRule="auto"/>
                    <w:ind w:left="242" w:right="15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     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proofErr w:type="gramStart"/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«</w:t>
                  </w:r>
                  <w:proofErr w:type="gramEnd"/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Волшебный мир языка»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lang w:eastAsia="ru-RU"/>
                    </w:rPr>
                    <w:t>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u w:val="single"/>
                      <w:lang w:eastAsia="ru-RU"/>
                    </w:rPr>
                    <w:t>6 день</w:t>
                  </w:r>
                </w:p>
                <w:p w:rsidR="00265131" w:rsidRPr="00265131" w:rsidRDefault="00265131" w:rsidP="003532A6">
                  <w:pPr>
                    <w:pBdr>
                      <w:bottom w:val="single" w:sz="6" w:space="3" w:color="A0AA6D"/>
                    </w:pBdr>
                    <w:spacing w:after="0" w:line="240" w:lineRule="auto"/>
                    <w:ind w:left="242" w:right="156"/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color w:val="697335"/>
                      <w:sz w:val="42"/>
                      <w:szCs w:val="42"/>
                      <w:lang w:eastAsia="ru-RU"/>
                    </w:rPr>
                  </w:pPr>
                  <w:bookmarkStart w:id="0" w:name="TOC-."/>
                  <w:bookmarkEnd w:id="0"/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 Торжественное закрытие Недели.</w:t>
                  </w:r>
                </w:p>
                <w:p w:rsidR="00265131" w:rsidRPr="00265131" w:rsidRDefault="00265131" w:rsidP="003532A6">
                  <w:pPr>
                    <w:pBdr>
                      <w:bottom w:val="single" w:sz="6" w:space="3" w:color="A0AA6D"/>
                    </w:pBdr>
                    <w:spacing w:after="0" w:line="240" w:lineRule="auto"/>
                    <w:ind w:left="242" w:right="156"/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color w:val="697335"/>
                      <w:sz w:val="42"/>
                      <w:szCs w:val="42"/>
                      <w:lang w:eastAsia="ru-RU"/>
                    </w:rPr>
                  </w:pPr>
                  <w:bookmarkStart w:id="1" w:name="TOC-.1"/>
                  <w:bookmarkEnd w:id="1"/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Подведение итогов, награждение победителей русского языка и литературы.</w:t>
                  </w:r>
                </w:p>
                <w:p w:rsidR="00265131" w:rsidRPr="00265131" w:rsidRDefault="00265131" w:rsidP="003532A6">
                  <w:pPr>
                    <w:pBdr>
                      <w:bottom w:val="single" w:sz="6" w:space="3" w:color="A0AA6D"/>
                    </w:pBdr>
                    <w:spacing w:after="0" w:line="240" w:lineRule="auto"/>
                    <w:ind w:left="242" w:right="156"/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color w:val="697335"/>
                      <w:sz w:val="42"/>
                      <w:szCs w:val="42"/>
                      <w:lang w:eastAsia="ru-RU"/>
                    </w:rPr>
                  </w:pPr>
                  <w:bookmarkStart w:id="2" w:name="TOC--1"/>
                  <w:bookmarkEnd w:id="2"/>
                  <w:r w:rsidRPr="00265131">
                    <w:rPr>
                      <w:rFonts w:ascii="Times New Roman" w:eastAsia="Times New Roman" w:hAnsi="Times New Roman" w:cs="Times New Roman"/>
                      <w:b/>
                      <w:bCs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2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lastRenderedPageBreak/>
                    <w:t>Понедельник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lastRenderedPageBreak/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Вторник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5F1935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Среда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Четверг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Пятница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Суббота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lastRenderedPageBreak/>
                    <w:t>Целевые группы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lastRenderedPageBreak/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Целевые группы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Целевые группы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Целевые группы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5F1935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Целевые группы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265131" w:rsidRPr="00265131" w:rsidTr="005F1935">
              <w:trPr>
                <w:trHeight w:val="1687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lastRenderedPageBreak/>
                    <w:t>Обобщающий этап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val="en-US" w:eastAsia="ru-RU"/>
                    </w:rPr>
                    <w:t> </w:t>
                  </w:r>
                </w:p>
              </w:tc>
              <w:tc>
                <w:tcPr>
                  <w:tcW w:w="50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Обсуждение проведенной работы, поэтапный анализ достоинств и недостатков хода проведения Недели русского языка и литературы</w:t>
                  </w:r>
                </w:p>
                <w:p w:rsidR="00265131" w:rsidRPr="00265131" w:rsidRDefault="00265131" w:rsidP="003532A6">
                  <w:pPr>
                    <w:spacing w:after="0" w:line="240" w:lineRule="auto"/>
                    <w:ind w:left="242" w:right="1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Symbol" w:eastAsia="Times New Roman" w:hAnsi="Symbol" w:cs="Times New Roman"/>
                      <w:color w:val="274E13"/>
                      <w:sz w:val="28"/>
                      <w:szCs w:val="28"/>
                      <w:lang w:eastAsia="ru-RU"/>
                    </w:rPr>
                    <w:t>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14"/>
                      <w:szCs w:val="14"/>
                      <w:lang w:eastAsia="ru-RU"/>
                    </w:rPr>
                    <w:t>               </w:t>
                  </w: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Телепроект «Неделя русского языка и литературы»</w:t>
                  </w:r>
                </w:p>
              </w:tc>
              <w:tc>
                <w:tcPr>
                  <w:tcW w:w="32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Вторая половина дня, свободная от учебных занятий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131" w:rsidRPr="00265131" w:rsidRDefault="00265131" w:rsidP="003532A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131">
                    <w:rPr>
                      <w:rFonts w:ascii="Times New Roman" w:eastAsia="Times New Roman" w:hAnsi="Times New Roman" w:cs="Times New Roman"/>
                      <w:color w:val="274E13"/>
                      <w:sz w:val="28"/>
                      <w:szCs w:val="28"/>
                      <w:lang w:eastAsia="ru-RU"/>
                    </w:rPr>
                    <w:t>Руководитель </w:t>
                  </w:r>
                </w:p>
              </w:tc>
            </w:tr>
          </w:tbl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131" w:rsidRPr="00B53484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8"/>
                <w:szCs w:val="28"/>
                <w:lang w:eastAsia="ru-RU"/>
              </w:rPr>
              <w:t>3</w:t>
            </w:r>
            <w:r w:rsidRPr="00B53484"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8"/>
                <w:szCs w:val="28"/>
                <w:lang w:val="be-BY" w:eastAsia="ru-RU"/>
              </w:rPr>
              <w:t>. </w:t>
            </w:r>
            <w:r w:rsidRPr="00B53484"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8"/>
                <w:szCs w:val="28"/>
                <w:lang w:eastAsia="ru-RU"/>
              </w:rPr>
              <w:t xml:space="preserve">Критерии и показатели </w:t>
            </w:r>
            <w:r w:rsidR="003532A6"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8"/>
                <w:szCs w:val="28"/>
                <w:lang w:eastAsia="ru-RU"/>
              </w:rPr>
              <w:t>эффективности реализации недели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Реализация проекта будет успешной, если: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-разработан и внедрен в реальную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деятельность  проект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проведения недели словесности в условиях учреждения образования;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-обоснованы педагогические условия: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-включение школьников в проведение недели русского языка и литературы;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-развитие стремлений учащихся к самопознанию, самореализации, интеллектуальному развитию;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-заинтересованность участников образовательного процесса в повышении культурологической компетенции учащихся;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-объединение усилий педагогов, родителей по развитию интеллектуальных, творческих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способностей  обучающихся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.</w:t>
            </w:r>
          </w:p>
          <w:p w:rsidR="00265131" w:rsidRPr="00265131" w:rsidRDefault="00265131" w:rsidP="00353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4"/>
                <w:szCs w:val="24"/>
                <w:lang w:eastAsia="ru-RU"/>
              </w:rPr>
              <w:t> </w:t>
            </w:r>
          </w:p>
          <w:p w:rsidR="00265131" w:rsidRPr="00B53484" w:rsidRDefault="00B53484" w:rsidP="00353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D7D31" w:themeColor="accen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74E13"/>
                <w:sz w:val="28"/>
                <w:szCs w:val="28"/>
                <w:lang w:eastAsia="ru-RU"/>
              </w:rPr>
              <w:t>4</w:t>
            </w:r>
            <w:r w:rsidR="00265131" w:rsidRPr="00B53484"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8"/>
                <w:szCs w:val="28"/>
                <w:lang w:eastAsia="ru-RU"/>
              </w:rPr>
              <w:t>.Ожидаемые результаты:</w:t>
            </w:r>
          </w:p>
          <w:p w:rsid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повышение интереса учащихся к учебной деятельности, устойчивого познавательного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интереса  к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русскому языку 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и литературе;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развитие интеллектуального и творческого потенциала учащихся;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lastRenderedPageBreak/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создание новых форм делового и творческого общения, бесконфликтного сотрудничества;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привлечение всех желающих учащихся к активному участию в проводимых внеклассных мероприятиях;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накопление и анализ собственного профессионального опыта педагогов;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накопление и анализ собственного профессионального опыта педагогов;</w:t>
            </w:r>
          </w:p>
          <w:p w:rsidR="00265131" w:rsidRPr="00265131" w:rsidRDefault="00265131" w:rsidP="003532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Symbol" w:eastAsia="Times New Roman" w:hAnsi="Symbol" w:cs="Times New Roman"/>
                <w:color w:val="274E13"/>
                <w:sz w:val="20"/>
                <w:szCs w:val="20"/>
                <w:lang w:eastAsia="ru-RU"/>
              </w:rPr>
              <w:t>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14"/>
                <w:szCs w:val="14"/>
                <w:lang w:eastAsia="ru-RU"/>
              </w:rPr>
              <w:t>         </w:t>
            </w: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привлечение внимания общественности к реализации проекта.</w:t>
            </w:r>
            <w:r w:rsidRPr="00265131">
              <w:rPr>
                <w:rFonts w:ascii="Times New Roman" w:eastAsia="Times New Roman" w:hAnsi="Times New Roman" w:cs="Times New Roman"/>
                <w:b/>
                <w:bCs/>
                <w:color w:val="274E13"/>
                <w:sz w:val="28"/>
                <w:szCs w:val="28"/>
                <w:lang w:eastAsia="ru-RU"/>
              </w:rPr>
              <w:t> </w:t>
            </w:r>
          </w:p>
          <w:p w:rsidR="00B53484" w:rsidRPr="00E677D0" w:rsidRDefault="00265131" w:rsidP="00E67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2</w:t>
            </w:r>
          </w:p>
          <w:p w:rsidR="00265131" w:rsidRPr="00B53484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Линейка, посвященная открытию недели русского языка и литературы</w:t>
            </w:r>
          </w:p>
          <w:p w:rsidR="003532A6" w:rsidRDefault="003532A6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Ведущий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1:Здравствуйте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, друзья! 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Ведущий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2:Мы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рады сообщить Вам об открытии в нашей школе недели русского языка и литературы! 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Ведущий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1:Много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языков на свете разных-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Выучить их все не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смогла  бы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я,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Все они по-своему прекрасны,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В каждом есть изюминка своя.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Ведущий 2: Говорят в Париже по-французски,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По-немецки говорит Берлин;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Знают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белорусы  белорусский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,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Но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и  русский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тоже нам любим.</w:t>
            </w:r>
          </w:p>
          <w:p w:rsidR="00265131" w:rsidRPr="00265131" w:rsidRDefault="00082243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Ведущ</w:t>
            </w:r>
            <w:r w:rsidR="00265131"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ий </w:t>
            </w:r>
            <w:proofErr w:type="gramStart"/>
            <w:r w:rsidR="00265131"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1:Мелодичный</w:t>
            </w:r>
            <w:proofErr w:type="gramEnd"/>
            <w:r w:rsidR="00265131"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, гибкий и певучий,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С детства он меня очаровал,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И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не зря великим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и могучим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 Язык русский Тургенев называл.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Ведущий 2: Развиваясь быстро, динамично,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Впитывая разные слова.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Новое воспринимал отлично,</w:t>
            </w:r>
          </w:p>
          <w:p w:rsidR="00265131" w:rsidRP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Но и мудрость предков в нём жива</w:t>
            </w:r>
          </w:p>
          <w:p w:rsidR="00265131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Ведущий </w:t>
            </w:r>
            <w:proofErr w:type="gramStart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1:  А</w:t>
            </w:r>
            <w:proofErr w:type="gramEnd"/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сейчас …….., учительница русского языка и литературы, познакомит</w:t>
            </w:r>
            <w:r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 xml:space="preserve"> нас с планом проведения недели</w:t>
            </w:r>
          </w:p>
          <w:p w:rsidR="00B35828" w:rsidRPr="00E677D0" w:rsidRDefault="00265131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131">
              <w:rPr>
                <w:rFonts w:ascii="Times New Roman" w:eastAsia="Times New Roman" w:hAnsi="Times New Roman" w:cs="Times New Roman"/>
                <w:color w:val="274E13"/>
                <w:sz w:val="28"/>
                <w:szCs w:val="28"/>
                <w:lang w:eastAsia="ru-RU"/>
              </w:rPr>
              <w:t>русского языка и литературы.</w:t>
            </w:r>
          </w:p>
          <w:p w:rsidR="003532A6" w:rsidRPr="00780769" w:rsidRDefault="00B53484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e-BY" w:eastAsia="ru-RU"/>
              </w:rPr>
            </w:pPr>
            <w:r w:rsidRPr="00B53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lang w:val="be-BY" w:eastAsia="ru-RU"/>
              </w:rPr>
              <w:t>5</w:t>
            </w:r>
            <w:r w:rsidR="00265131" w:rsidRPr="00B53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lang w:val="be-BY" w:eastAsia="ru-RU"/>
              </w:rPr>
              <w:t>.Подведение итогов, объявление победителей.</w:t>
            </w:r>
            <w:bookmarkStart w:id="3" w:name="_GoBack"/>
            <w:bookmarkEnd w:id="3"/>
          </w:p>
          <w:p w:rsidR="00265131" w:rsidRPr="00780769" w:rsidRDefault="00B53484" w:rsidP="00353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534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lang w:val="be-BY" w:eastAsia="ru-RU"/>
              </w:rPr>
              <w:t>6</w:t>
            </w:r>
            <w:r w:rsidR="007807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lang w:val="be-BY" w:eastAsia="ru-RU"/>
              </w:rPr>
              <w:t>. Рефлексия</w:t>
            </w:r>
          </w:p>
        </w:tc>
      </w:tr>
    </w:tbl>
    <w:p w:rsidR="0084706B" w:rsidRDefault="0084706B" w:rsidP="003532A6">
      <w:pPr>
        <w:spacing w:after="0" w:line="240" w:lineRule="auto"/>
      </w:pPr>
    </w:p>
    <w:sectPr w:rsidR="0084706B" w:rsidSect="00FE543C">
      <w:pgSz w:w="16838" w:h="11906" w:orient="landscape"/>
      <w:pgMar w:top="709" w:right="11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131"/>
    <w:rsid w:val="00082243"/>
    <w:rsid w:val="000A2507"/>
    <w:rsid w:val="000F4641"/>
    <w:rsid w:val="00265131"/>
    <w:rsid w:val="003532A6"/>
    <w:rsid w:val="004F72BF"/>
    <w:rsid w:val="005F1935"/>
    <w:rsid w:val="006A3836"/>
    <w:rsid w:val="0071720D"/>
    <w:rsid w:val="00780769"/>
    <w:rsid w:val="0084706B"/>
    <w:rsid w:val="00991412"/>
    <w:rsid w:val="00A53D79"/>
    <w:rsid w:val="00B35828"/>
    <w:rsid w:val="00B53484"/>
    <w:rsid w:val="00D2418F"/>
    <w:rsid w:val="00E677D0"/>
    <w:rsid w:val="00FE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18E95"/>
  <w15:chartTrackingRefBased/>
  <w15:docId w15:val="{71846439-21E2-4525-8F4C-47C801869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651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link w:val="60"/>
    <w:uiPriority w:val="9"/>
    <w:qFormat/>
    <w:rsid w:val="0026513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651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65131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msonormal0">
    <w:name w:val="msonormal"/>
    <w:basedOn w:val="a"/>
    <w:rsid w:val="00265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65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6513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65131"/>
    <w:rPr>
      <w:color w:val="800080"/>
      <w:u w:val="single"/>
    </w:rPr>
  </w:style>
  <w:style w:type="character" w:styleId="a6">
    <w:name w:val="Strong"/>
    <w:basedOn w:val="a0"/>
    <w:uiPriority w:val="22"/>
    <w:qFormat/>
    <w:rsid w:val="0026513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53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32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33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АЮБ-ПК</dc:creator>
  <cp:keywords/>
  <dc:description/>
  <cp:lastModifiedBy>АЮБ-ПК</cp:lastModifiedBy>
  <cp:revision>18</cp:revision>
  <cp:lastPrinted>2021-10-10T17:12:00Z</cp:lastPrinted>
  <dcterms:created xsi:type="dcterms:W3CDTF">2021-10-09T19:02:00Z</dcterms:created>
  <dcterms:modified xsi:type="dcterms:W3CDTF">2023-12-10T18:42:00Z</dcterms:modified>
</cp:coreProperties>
</file>